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Question One:</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 xml:space="preserve">I am interested in becoming a teacher in Los Angeles because of my passion for interacting with small children. I find it amazing and fun to work with them. </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 xml:space="preserve">In the process of working with the kids as a teacher, I will have the freedom of choosing the subjects that best fit my interests, then I will design lesson plans according to my choices of subjects. Therefore, this will always enable me to enjoy the variety in my work because I can choose a different subject each semester and then have fun with it. </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 xml:space="preserve">Lastly, this career path always enables teachers to have flexible hours. Whereby a teacher can cover for the other one in his/her absence by overlapping his/her lesson. This enables the teacher who is absent to make up for the lesson that he/she had lost in the previous day(s). Hence, this flexibility is one of the reasons why I have chosen the profession. </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Question Two:</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In order to improve on the relationship status with my students, the following are the three steps that I would take:</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 xml:space="preserve">Engaging the students in an introductory game that can also act as an Ice breaker each and every time that they seem bored in class. This will cheer them up and make them act as they engage in the lesson. </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I would also encourage the students to keep on introducing themselves using either their first names or their surnames as they answer the random questions that I may ask them in class. This will create a bonding technique between the teacher and the students, and they will feel as if their opinions are well regarded.</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Some students value attention</w:t>
      </w:r>
      <w:bookmarkStart w:id="0" w:name="_GoBack"/>
      <w:bookmarkEnd w:id="0"/>
      <w:r w:rsidRPr="001D39E5">
        <w:rPr>
          <w:rFonts w:ascii="Times New Roman" w:hAnsi="Times New Roman" w:cs="Times New Roman"/>
          <w:sz w:val="24"/>
          <w:szCs w:val="24"/>
        </w:rPr>
        <w:t xml:space="preserve">. Therefore, introducing themselves before speaking in front of all the members of the class will be good for them and it will encourage them to speak up their minds. So that other students can hear their perspective point of view. </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 xml:space="preserve">Lastly, when teaching the students, I would appear much as a facilitator rather than as a teacher on the lessons that I have engaged the students in teaching and are repetitive. This will give the students an open platform for them to talk about the information or skills that they have obtained in the previous lessons in class, while I control the discussion. This will build more on the relationship between the students and the students, and also between the students and myself as the teacher. </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 xml:space="preserve">At the end of each academic week, I would issue out questionnaires to the students to fill- their names will be exclusive in the questionnaires. Asking them how they thought the lesson was. If there are things they would prefer to see changed so that they remain confident and active in class. </w:t>
      </w:r>
    </w:p>
    <w:p w:rsidR="001D39E5" w:rsidRPr="001D39E5" w:rsidRDefault="001D39E5" w:rsidP="001D39E5">
      <w:pPr>
        <w:rPr>
          <w:rFonts w:ascii="Times New Roman" w:hAnsi="Times New Roman" w:cs="Times New Roman"/>
          <w:sz w:val="24"/>
          <w:szCs w:val="24"/>
        </w:rPr>
      </w:pPr>
    </w:p>
    <w:p w:rsidR="001D39E5" w:rsidRPr="001D39E5" w:rsidRDefault="001D39E5" w:rsidP="001D39E5">
      <w:pPr>
        <w:rPr>
          <w:rFonts w:ascii="Times New Roman" w:hAnsi="Times New Roman" w:cs="Times New Roman"/>
          <w:sz w:val="24"/>
          <w:szCs w:val="24"/>
        </w:rPr>
      </w:pP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lastRenderedPageBreak/>
        <w:t>Question Three:</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 xml:space="preserve">The curriculum for teaching sixth-grade students may be rigorous, but not all students have the capacity to grab the concepts and interpret them at the same time. Some students learn fast and retain the information that they have gained for quite a certain amount of time, others take time to understand what is being taught while others learn fast and forget very fast. Therefore, it is important that as their teacher, I get to know their capacities to learn and the amount of time required to give them the knowledge that has been prescribed for them in the curriculum. </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 xml:space="preserve">Personally, I believe that all the students are capable of meeting the expectations set for their grade level. The only obstacle towards achieving this would be the amount of time that the students have invested in spending time with their teacher/books. </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 xml:space="preserve">For this reason, some students may lag behind and perform at the third and fourth-grade level while others may be excellent in the sixth and seventh-grade levels which are advanced. This means that the students are obviously not of the same contextual knowledge in learning. </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 xml:space="preserve">Therefore, a good teacher who understands his students like that I do would definitely improvise the situation. Such that the students who are still lagging behind in the third and fourth-grade levels are given extra hours to learn more while they still attend the normal classes whereby the rigorous sixth-grade level curriculum is taught. </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 xml:space="preserve">This will ensure that the lessons are conducted according to schedule and that the academic period is covered for with good learning while the students who are weak at grabbing concepts are given extra time to learn. </w:t>
      </w:r>
    </w:p>
    <w:p w:rsidR="001D39E5" w:rsidRPr="001D39E5" w:rsidRDefault="001D39E5" w:rsidP="001D39E5">
      <w:pPr>
        <w:rPr>
          <w:rFonts w:ascii="Times New Roman" w:hAnsi="Times New Roman" w:cs="Times New Roman"/>
          <w:sz w:val="24"/>
          <w:szCs w:val="24"/>
        </w:rPr>
      </w:pP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 xml:space="preserve">Question Four: </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 xml:space="preserve">With an explosion of information at the beginning of the ninth grade, first-year students may at times fail to manage their focus in school because they have too much freedom to process and still balance their studies. This is the reason why some students may find it appropriate to use their personal mobile phones in class while teaching is in progress. </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As a teacher, I have the authority to provide good guidance to my students. This means that I have to talk to them every time they are failing in their exams so as to influence them to change their ways.</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 xml:space="preserve">One of the criteria that I would use to influence these students is to engage them in setting up class norms. Meaning that the students themselves will set up rules that will apply in class every time we have sessions. For example, we can unilaterally agree to set up rules such as the switching off of mobile phones once a student gets into the class or we can have a carton box where all phones are placed when a student enters into the classroom. This will remove the obstacle that prevents the students from concentrating in class. </w:t>
      </w:r>
    </w:p>
    <w:p w:rsidR="001D39E5" w:rsidRPr="001D39E5" w:rsidRDefault="001D39E5" w:rsidP="001D39E5">
      <w:pPr>
        <w:rPr>
          <w:rFonts w:ascii="Times New Roman" w:hAnsi="Times New Roman" w:cs="Times New Roman"/>
          <w:sz w:val="24"/>
          <w:szCs w:val="24"/>
        </w:rPr>
      </w:pPr>
      <w:r w:rsidRPr="001D39E5">
        <w:rPr>
          <w:rFonts w:ascii="Times New Roman" w:hAnsi="Times New Roman" w:cs="Times New Roman"/>
          <w:sz w:val="24"/>
          <w:szCs w:val="24"/>
        </w:rPr>
        <w:t xml:space="preserve">For the students who do not turn in work, I would make the rules to be clear as their teacher on the number of marks that they would lose whenever they fail to hand in their assignments on </w:t>
      </w:r>
      <w:r w:rsidRPr="001D39E5">
        <w:rPr>
          <w:rFonts w:ascii="Times New Roman" w:hAnsi="Times New Roman" w:cs="Times New Roman"/>
          <w:sz w:val="24"/>
          <w:szCs w:val="24"/>
        </w:rPr>
        <w:lastRenderedPageBreak/>
        <w:t xml:space="preserve">time. This will ensure that the students have a good idea of the results that are brought about by the choices that they make on a daily basis when it comes to delivering assignments. </w:t>
      </w:r>
    </w:p>
    <w:p w:rsidR="00753B88" w:rsidRPr="001D39E5" w:rsidRDefault="001D39E5" w:rsidP="001D39E5">
      <w:r w:rsidRPr="001D39E5">
        <w:rPr>
          <w:rFonts w:ascii="Times New Roman" w:hAnsi="Times New Roman" w:cs="Times New Roman"/>
          <w:sz w:val="24"/>
          <w:szCs w:val="24"/>
        </w:rPr>
        <w:t>Lastly, in order to address the issue of students having conversations in class while teaching is in progress, I would advise that we agree and set up the rule of reshuffling the sitting position each and every time we engage in an ice breaker to cheer up the students. This will steer their attention towards the classwork and the set up that encourages students to converse in class will be broken continuously, throughout the lesson.</w:t>
      </w:r>
    </w:p>
    <w:sectPr w:rsidR="00753B88" w:rsidRPr="001D39E5" w:rsidSect="004312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FFA" w:rsidRDefault="001E7FFA" w:rsidP="00431272">
      <w:pPr>
        <w:spacing w:after="0" w:line="240" w:lineRule="auto"/>
      </w:pPr>
      <w:r>
        <w:separator/>
      </w:r>
    </w:p>
  </w:endnote>
  <w:endnote w:type="continuationSeparator" w:id="0">
    <w:p w:rsidR="001E7FFA" w:rsidRDefault="001E7FFA" w:rsidP="00431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FFA" w:rsidRDefault="001E7FFA" w:rsidP="00431272">
      <w:pPr>
        <w:spacing w:after="0" w:line="240" w:lineRule="auto"/>
      </w:pPr>
      <w:r>
        <w:separator/>
      </w:r>
    </w:p>
  </w:footnote>
  <w:footnote w:type="continuationSeparator" w:id="0">
    <w:p w:rsidR="001E7FFA" w:rsidRDefault="001E7FFA" w:rsidP="004312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1272" w:rsidRPr="00431272" w:rsidRDefault="00431272" w:rsidP="00431272">
    <w:pPr>
      <w:pStyle w:val="Header"/>
    </w:pPr>
    <w:r w:rsidRPr="00431272">
      <w:rPr>
        <w:rFonts w:ascii="Times New Roman" w:hAnsi="Times New Roman" w:cs="Times New Roman"/>
        <w:sz w:val="24"/>
        <w:szCs w:val="24"/>
      </w:rPr>
      <w:t>RESPONDING TO THE ASSIGNMENTS ON EDUCATION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1272" w:rsidRPr="00431272" w:rsidRDefault="00431272">
    <w:pPr>
      <w:pStyle w:val="Header"/>
      <w:rPr>
        <w:rFonts w:ascii="Times New Roman" w:hAnsi="Times New Roman" w:cs="Times New Roman"/>
        <w:sz w:val="24"/>
        <w:szCs w:val="24"/>
      </w:rPr>
    </w:pPr>
    <w:r w:rsidRPr="00431272">
      <w:rPr>
        <w:rFonts w:ascii="Times New Roman" w:hAnsi="Times New Roman" w:cs="Times New Roman"/>
        <w:sz w:val="24"/>
        <w:szCs w:val="24"/>
      </w:rPr>
      <w:t xml:space="preserve">Running Head: RESPONDING TO THE ASSIGNMENTS ON EDUCATION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E26"/>
    <w:rsid w:val="001B127D"/>
    <w:rsid w:val="001D39E5"/>
    <w:rsid w:val="001E7FFA"/>
    <w:rsid w:val="003938F2"/>
    <w:rsid w:val="00431272"/>
    <w:rsid w:val="00753B88"/>
    <w:rsid w:val="007D6FF1"/>
    <w:rsid w:val="00955E26"/>
    <w:rsid w:val="00B87388"/>
    <w:rsid w:val="00C4747A"/>
    <w:rsid w:val="00CE2908"/>
    <w:rsid w:val="00E70F8B"/>
    <w:rsid w:val="00E82E91"/>
    <w:rsid w:val="00F75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51EB57-D98E-43BD-BD63-D9C4C4E8A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72"/>
  </w:style>
  <w:style w:type="paragraph" w:styleId="Footer">
    <w:name w:val="footer"/>
    <w:basedOn w:val="Normal"/>
    <w:link w:val="FooterChar"/>
    <w:uiPriority w:val="99"/>
    <w:unhideWhenUsed/>
    <w:rsid w:val="004312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926</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dc:creator>
  <cp:keywords/>
  <dc:description/>
  <cp:lastModifiedBy>myke le chief keef</cp:lastModifiedBy>
  <cp:revision>5</cp:revision>
  <dcterms:created xsi:type="dcterms:W3CDTF">2019-02-11T10:47:00Z</dcterms:created>
  <dcterms:modified xsi:type="dcterms:W3CDTF">2019-02-11T11:39:00Z</dcterms:modified>
</cp:coreProperties>
</file>